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73" w:rsidRPr="002C3C5E" w:rsidRDefault="00467073" w:rsidP="00467073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5"/>
          <w:szCs w:val="25"/>
          <w:u w:val="single"/>
        </w:rPr>
      </w:pPr>
      <w:r w:rsidRPr="002C3C5E">
        <w:rPr>
          <w:rFonts w:ascii="Comic Sans MS" w:hAnsi="Comic Sans MS"/>
          <w:b/>
          <w:sz w:val="25"/>
          <w:szCs w:val="25"/>
          <w:u w:val="single"/>
        </w:rPr>
        <w:t>“In the Time of the Butterflies” Vocab Chapters 2-4</w:t>
      </w:r>
    </w:p>
    <w:p w:rsidR="00467073" w:rsidRPr="002C3C5E" w:rsidRDefault="00467073" w:rsidP="00467073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5"/>
          <w:szCs w:val="25"/>
          <w:u w:val="single"/>
        </w:rPr>
      </w:pPr>
    </w:p>
    <w:p w:rsidR="00467073" w:rsidRPr="002C3C5E" w:rsidRDefault="00467073" w:rsidP="00467073">
      <w:pPr>
        <w:autoSpaceDE w:val="0"/>
        <w:autoSpaceDN w:val="0"/>
        <w:adjustRightInd w:val="0"/>
        <w:rPr>
          <w:rFonts w:ascii="Comic Sans MS" w:hAnsi="Comic Sans MS"/>
          <w:b/>
          <w:bCs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</w:rPr>
        <w:t>CHAPTER 2: VOCABULARY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Whimper</w:t>
      </w:r>
      <w:r w:rsidRPr="002C3C5E">
        <w:rPr>
          <w:rFonts w:ascii="Comic Sans MS" w:hAnsi="Comic Sans MS"/>
          <w:b/>
          <w:sz w:val="25"/>
          <w:szCs w:val="25"/>
        </w:rPr>
        <w:t xml:space="preserve"> (pg. 11): To cry softly intermittently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Coax</w:t>
      </w:r>
      <w:r w:rsidRPr="002C3C5E">
        <w:rPr>
          <w:rFonts w:ascii="Comic Sans MS" w:hAnsi="Comic Sans MS"/>
          <w:b/>
          <w:sz w:val="25"/>
          <w:szCs w:val="25"/>
        </w:rPr>
        <w:t xml:space="preserve"> (pg. 17): to persuade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Exodus</w:t>
      </w:r>
      <w:r w:rsidRPr="002C3C5E">
        <w:rPr>
          <w:rFonts w:ascii="Comic Sans MS" w:hAnsi="Comic Sans MS"/>
          <w:b/>
          <w:sz w:val="25"/>
          <w:szCs w:val="25"/>
        </w:rPr>
        <w:t xml:space="preserve"> (pg. 19): a departure of a large number of people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Dynastic</w:t>
      </w:r>
      <w:r w:rsidRPr="002C3C5E">
        <w:rPr>
          <w:rFonts w:ascii="Comic Sans MS" w:hAnsi="Comic Sans MS"/>
          <w:b/>
          <w:sz w:val="25"/>
          <w:szCs w:val="25"/>
        </w:rPr>
        <w:t xml:space="preserve"> (pg. 22):describing a family or group that maintains power for several generations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Sanctity</w:t>
      </w:r>
      <w:r w:rsidRPr="002C3C5E">
        <w:rPr>
          <w:rFonts w:ascii="Comic Sans MS" w:hAnsi="Comic Sans MS"/>
          <w:b/>
          <w:sz w:val="25"/>
          <w:szCs w:val="25"/>
        </w:rPr>
        <w:t xml:space="preserve"> (pg. 24): Holiness or saintliness of life or disposition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Ward off</w:t>
      </w:r>
      <w:r w:rsidRPr="002C3C5E">
        <w:rPr>
          <w:rFonts w:ascii="Comic Sans MS" w:hAnsi="Comic Sans MS"/>
          <w:b/>
          <w:sz w:val="25"/>
          <w:szCs w:val="25"/>
        </w:rPr>
        <w:t xml:space="preserve"> (pg. 22): to try to prevent or get rid of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Benefactor</w:t>
      </w:r>
      <w:r w:rsidRPr="002C3C5E">
        <w:rPr>
          <w:rFonts w:ascii="Comic Sans MS" w:hAnsi="Comic Sans MS"/>
          <w:b/>
          <w:sz w:val="25"/>
          <w:szCs w:val="25"/>
        </w:rPr>
        <w:t xml:space="preserve"> (pg. 27): One that gives help</w:t>
      </w:r>
    </w:p>
    <w:p w:rsidR="006D3845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Delegation</w:t>
      </w:r>
      <w:r w:rsidRPr="002C3C5E">
        <w:rPr>
          <w:rFonts w:ascii="Comic Sans MS" w:hAnsi="Comic Sans MS"/>
          <w:b/>
          <w:sz w:val="25"/>
          <w:szCs w:val="25"/>
        </w:rPr>
        <w:t xml:space="preserve"> (pg. 25): A person or group of people that is officially elected or appointed to represent others</w:t>
      </w:r>
    </w:p>
    <w:p w:rsidR="00467073" w:rsidRPr="002C3C5E" w:rsidRDefault="00467073" w:rsidP="00467073">
      <w:pPr>
        <w:autoSpaceDE w:val="0"/>
        <w:autoSpaceDN w:val="0"/>
        <w:adjustRightInd w:val="0"/>
        <w:ind w:left="360"/>
        <w:rPr>
          <w:rFonts w:ascii="Comic Sans MS" w:hAnsi="Comic Sans MS"/>
          <w:b/>
          <w:sz w:val="25"/>
          <w:szCs w:val="25"/>
        </w:rPr>
      </w:pPr>
    </w:p>
    <w:p w:rsidR="00467073" w:rsidRPr="002C3C5E" w:rsidRDefault="00467073" w:rsidP="00467073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</w:rPr>
        <w:t>CHAPTER 3: VOCABULARY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Contrition</w:t>
      </w:r>
      <w:r w:rsidRPr="002C3C5E">
        <w:rPr>
          <w:rFonts w:ascii="Comic Sans MS" w:hAnsi="Comic Sans MS"/>
          <w:b/>
          <w:sz w:val="25"/>
          <w:szCs w:val="25"/>
        </w:rPr>
        <w:t xml:space="preserve"> (31): Sincere remorse for wrongdoing; repentance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Chaste</w:t>
      </w:r>
      <w:r w:rsidRPr="002C3C5E">
        <w:rPr>
          <w:rFonts w:ascii="Comic Sans MS" w:hAnsi="Comic Sans MS"/>
          <w:b/>
          <w:sz w:val="25"/>
          <w:szCs w:val="25"/>
        </w:rPr>
        <w:t xml:space="preserve"> (35): Morally pure in thought or behavior; decent and modest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Bemoaning</w:t>
      </w:r>
      <w:r w:rsidRPr="002C3C5E">
        <w:rPr>
          <w:rFonts w:ascii="Comic Sans MS" w:hAnsi="Comic Sans MS"/>
          <w:b/>
          <w:sz w:val="25"/>
          <w:szCs w:val="25"/>
        </w:rPr>
        <w:t xml:space="preserve"> (36): To express grief over; lament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Scrabbly</w:t>
      </w:r>
      <w:r w:rsidRPr="002C3C5E">
        <w:rPr>
          <w:rFonts w:ascii="Comic Sans MS" w:hAnsi="Comic Sans MS"/>
          <w:b/>
          <w:sz w:val="25"/>
          <w:szCs w:val="25"/>
        </w:rPr>
        <w:t xml:space="preserve"> (36): Hasty; done in a messy, fast, or perfunctory way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Venial</w:t>
      </w:r>
      <w:r w:rsidRPr="002C3C5E">
        <w:rPr>
          <w:rFonts w:ascii="Comic Sans MS" w:hAnsi="Comic Sans MS"/>
          <w:b/>
          <w:sz w:val="25"/>
          <w:szCs w:val="25"/>
        </w:rPr>
        <w:t xml:space="preserve"> (38): Easily excused or forgiven; pardonable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Flabbergasted</w:t>
      </w:r>
      <w:r w:rsidRPr="002C3C5E">
        <w:rPr>
          <w:rFonts w:ascii="Comic Sans MS" w:hAnsi="Comic Sans MS"/>
          <w:b/>
          <w:sz w:val="25"/>
          <w:szCs w:val="25"/>
        </w:rPr>
        <w:t xml:space="preserve"> (40): Overcome with surprise or astonishment in a  </w:t>
      </w:r>
    </w:p>
    <w:p w:rsidR="00467073" w:rsidRPr="002C3C5E" w:rsidRDefault="00467073" w:rsidP="00467073">
      <w:pPr>
        <w:autoSpaceDE w:val="0"/>
        <w:autoSpaceDN w:val="0"/>
        <w:adjustRightInd w:val="0"/>
        <w:ind w:left="36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</w:rPr>
        <w:t xml:space="preserve"> </w:t>
      </w:r>
      <w:r w:rsidRPr="002C3C5E">
        <w:rPr>
          <w:rFonts w:ascii="Comic Sans MS" w:hAnsi="Comic Sans MS"/>
          <w:b/>
          <w:sz w:val="25"/>
          <w:szCs w:val="25"/>
        </w:rPr>
        <w:tab/>
        <w:t>nervous or confused way; astounded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Stronghold</w:t>
      </w:r>
      <w:r w:rsidRPr="002C3C5E">
        <w:rPr>
          <w:rFonts w:ascii="Comic Sans MS" w:hAnsi="Comic Sans MS"/>
          <w:b/>
          <w:sz w:val="25"/>
          <w:szCs w:val="25"/>
        </w:rPr>
        <w:t xml:space="preserve"> (40): A place of survival, safety, or refuge; an area </w:t>
      </w:r>
    </w:p>
    <w:p w:rsidR="00467073" w:rsidRPr="002C3C5E" w:rsidRDefault="00467073" w:rsidP="00467073">
      <w:pPr>
        <w:autoSpaceDE w:val="0"/>
        <w:autoSpaceDN w:val="0"/>
        <w:adjustRightInd w:val="0"/>
        <w:ind w:left="360" w:firstLine="36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</w:rPr>
        <w:t>distinguished by a special quality</w:t>
      </w:r>
    </w:p>
    <w:p w:rsidR="00467073" w:rsidRPr="002C3C5E" w:rsidRDefault="00467073" w:rsidP="00467073">
      <w:pPr>
        <w:autoSpaceDE w:val="0"/>
        <w:autoSpaceDN w:val="0"/>
        <w:adjustRightInd w:val="0"/>
        <w:ind w:left="360" w:firstLine="360"/>
        <w:rPr>
          <w:rFonts w:ascii="Comic Sans MS" w:hAnsi="Comic Sans MS"/>
          <w:b/>
          <w:sz w:val="25"/>
          <w:szCs w:val="25"/>
        </w:rPr>
      </w:pPr>
    </w:p>
    <w:p w:rsidR="00467073" w:rsidRPr="002C3C5E" w:rsidRDefault="002C3C5E" w:rsidP="00467073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</w:rPr>
        <w:t>CHAPTER 4: VOCABULARY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Manifest</w:t>
      </w:r>
      <w:r w:rsidRPr="002C3C5E">
        <w:rPr>
          <w:rFonts w:ascii="Comic Sans MS" w:hAnsi="Comic Sans MS"/>
          <w:b/>
          <w:sz w:val="25"/>
          <w:szCs w:val="25"/>
        </w:rPr>
        <w:t xml:space="preserve"> (45): To show, to display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Tyranny</w:t>
      </w:r>
      <w:r w:rsidRPr="002C3C5E">
        <w:rPr>
          <w:rFonts w:ascii="Comic Sans MS" w:hAnsi="Comic Sans MS"/>
          <w:b/>
          <w:sz w:val="25"/>
          <w:szCs w:val="25"/>
        </w:rPr>
        <w:t xml:space="preserve"> (45): The use of absolute power or authority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Yearning</w:t>
      </w:r>
      <w:r w:rsidRPr="002C3C5E">
        <w:rPr>
          <w:rFonts w:ascii="Comic Sans MS" w:hAnsi="Comic Sans MS"/>
          <w:b/>
          <w:sz w:val="25"/>
          <w:szCs w:val="25"/>
        </w:rPr>
        <w:t xml:space="preserve"> (45): Craving, wanting, extreme desire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Volition</w:t>
      </w:r>
      <w:r w:rsidRPr="002C3C5E">
        <w:rPr>
          <w:rFonts w:ascii="Comic Sans MS" w:hAnsi="Comic Sans MS"/>
          <w:b/>
          <w:sz w:val="25"/>
          <w:szCs w:val="25"/>
        </w:rPr>
        <w:t xml:space="preserve"> (45): A conscious choice of decision; free will</w:t>
      </w:r>
    </w:p>
    <w:p w:rsidR="002C3C5E" w:rsidRDefault="00467073" w:rsidP="002C3C5E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Flamboyant</w:t>
      </w:r>
      <w:r w:rsidRPr="002C3C5E">
        <w:rPr>
          <w:rFonts w:ascii="Comic Sans MS" w:hAnsi="Comic Sans MS"/>
          <w:b/>
          <w:sz w:val="25"/>
          <w:szCs w:val="25"/>
        </w:rPr>
        <w:t xml:space="preserve"> (46/48): Highly elaborate; showy; ostentatious; very colorful</w:t>
      </w:r>
    </w:p>
    <w:p w:rsidR="002C3C5E" w:rsidRDefault="00467073" w:rsidP="002C3C5E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Interrogative</w:t>
      </w:r>
      <w:r w:rsidRPr="002C3C5E">
        <w:rPr>
          <w:rFonts w:ascii="Comic Sans MS" w:hAnsi="Comic Sans MS"/>
          <w:b/>
          <w:sz w:val="25"/>
          <w:szCs w:val="25"/>
        </w:rPr>
        <w:t xml:space="preserve"> (46): Asking a question, often in a demanding way</w:t>
      </w:r>
    </w:p>
    <w:p w:rsidR="002C3C5E" w:rsidRDefault="00467073" w:rsidP="002C3C5E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Admonish</w:t>
      </w:r>
      <w:r w:rsidRPr="002C3C5E">
        <w:rPr>
          <w:rFonts w:ascii="Comic Sans MS" w:hAnsi="Comic Sans MS"/>
          <w:b/>
          <w:sz w:val="25"/>
          <w:szCs w:val="25"/>
        </w:rPr>
        <w:t xml:space="preserve"> (47): To reprimand; to criticize; to remind someone </w:t>
      </w:r>
      <w:r w:rsidR="002C3C5E" w:rsidRPr="002C3C5E">
        <w:rPr>
          <w:rFonts w:ascii="Comic Sans MS" w:hAnsi="Comic Sans MS"/>
          <w:b/>
          <w:sz w:val="25"/>
          <w:szCs w:val="25"/>
        </w:rPr>
        <w:t xml:space="preserve">of </w:t>
      </w:r>
      <w:r w:rsidRPr="002C3C5E">
        <w:rPr>
          <w:rFonts w:ascii="Comic Sans MS" w:hAnsi="Comic Sans MS"/>
          <w:b/>
          <w:sz w:val="25"/>
          <w:szCs w:val="25"/>
        </w:rPr>
        <w:t>an oblig</w:t>
      </w:r>
      <w:r w:rsidR="002C3C5E" w:rsidRPr="002C3C5E">
        <w:rPr>
          <w:rFonts w:ascii="Comic Sans MS" w:hAnsi="Comic Sans MS"/>
          <w:b/>
          <w:sz w:val="25"/>
          <w:szCs w:val="25"/>
        </w:rPr>
        <w:t>ation</w:t>
      </w:r>
    </w:p>
    <w:p w:rsidR="00467073" w:rsidRPr="002C3C5E" w:rsidRDefault="00467073" w:rsidP="002C3C5E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Lilt</w:t>
      </w:r>
      <w:r w:rsidRPr="002C3C5E">
        <w:rPr>
          <w:rFonts w:ascii="Comic Sans MS" w:hAnsi="Comic Sans MS"/>
          <w:b/>
          <w:sz w:val="25"/>
          <w:szCs w:val="25"/>
        </w:rPr>
        <w:t xml:space="preserve"> (47): A cheerful, light, or lively way of speaking</w:t>
      </w:r>
    </w:p>
    <w:p w:rsidR="000727A7" w:rsidRPr="002C3C5E" w:rsidRDefault="00467073" w:rsidP="002C3C5E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Alluring</w:t>
      </w:r>
      <w:r w:rsidRPr="002C3C5E">
        <w:rPr>
          <w:rFonts w:ascii="Comic Sans MS" w:hAnsi="Comic Sans MS"/>
          <w:b/>
          <w:sz w:val="25"/>
          <w:szCs w:val="25"/>
        </w:rPr>
        <w:t xml:space="preserve"> (48): Attractive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lastRenderedPageBreak/>
        <w:t>Swarthy</w:t>
      </w:r>
      <w:r w:rsidRPr="002C3C5E">
        <w:rPr>
          <w:rFonts w:ascii="Comic Sans MS" w:hAnsi="Comic Sans MS"/>
          <w:b/>
          <w:sz w:val="25"/>
          <w:szCs w:val="25"/>
        </w:rPr>
        <w:t xml:space="preserve"> (48): Having a dark complexion or color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Gravity</w:t>
      </w:r>
      <w:r w:rsidRPr="002C3C5E">
        <w:rPr>
          <w:rFonts w:ascii="Comic Sans MS" w:hAnsi="Comic Sans MS"/>
          <w:b/>
          <w:sz w:val="25"/>
          <w:szCs w:val="25"/>
        </w:rPr>
        <w:t xml:space="preserve"> (49): Seriousness or importance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Reverent/ly</w:t>
      </w:r>
      <w:r w:rsidRPr="002C3C5E">
        <w:rPr>
          <w:rFonts w:ascii="Comic Sans MS" w:hAnsi="Comic Sans MS"/>
          <w:b/>
          <w:sz w:val="25"/>
          <w:szCs w:val="25"/>
        </w:rPr>
        <w:t xml:space="preserve"> (49): Marked by a feeling of awe, adoration, respect, love, and/or veneration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Akin</w:t>
      </w:r>
      <w:r w:rsidRPr="002C3C5E">
        <w:rPr>
          <w:rFonts w:ascii="Comic Sans MS" w:hAnsi="Comic Sans MS"/>
          <w:b/>
          <w:sz w:val="25"/>
          <w:szCs w:val="25"/>
        </w:rPr>
        <w:t xml:space="preserve"> (50): Similar to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Decorous/ly</w:t>
      </w:r>
      <w:r w:rsidRPr="002C3C5E">
        <w:rPr>
          <w:rFonts w:ascii="Comic Sans MS" w:hAnsi="Comic Sans MS"/>
          <w:b/>
          <w:sz w:val="25"/>
          <w:szCs w:val="25"/>
        </w:rPr>
        <w:t xml:space="preserve"> (50): Proper; appropriate; polite; tactful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Tedium</w:t>
      </w:r>
      <w:r w:rsidRPr="002C3C5E">
        <w:rPr>
          <w:rFonts w:ascii="Comic Sans MS" w:hAnsi="Comic Sans MS"/>
          <w:b/>
          <w:sz w:val="25"/>
          <w:szCs w:val="25"/>
        </w:rPr>
        <w:t xml:space="preserve"> (52): The condition of being tedious or boring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Vagrant</w:t>
      </w:r>
      <w:r w:rsidRPr="002C3C5E">
        <w:rPr>
          <w:rFonts w:ascii="Comic Sans MS" w:hAnsi="Comic Sans MS"/>
          <w:b/>
          <w:sz w:val="25"/>
          <w:szCs w:val="25"/>
        </w:rPr>
        <w:t xml:space="preserve"> (52): A wanderer without a permanent home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Consecrate</w:t>
      </w:r>
      <w:r w:rsidRPr="002C3C5E">
        <w:rPr>
          <w:rFonts w:ascii="Comic Sans MS" w:hAnsi="Comic Sans MS"/>
          <w:b/>
          <w:sz w:val="25"/>
          <w:szCs w:val="25"/>
        </w:rPr>
        <w:t xml:space="preserve"> (54): To declare as sacred, to sanctify 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Pilgrimage</w:t>
      </w:r>
      <w:r w:rsidRPr="002C3C5E">
        <w:rPr>
          <w:rFonts w:ascii="Comic Sans MS" w:hAnsi="Comic Sans MS"/>
          <w:b/>
          <w:sz w:val="25"/>
          <w:szCs w:val="25"/>
        </w:rPr>
        <w:t xml:space="preserve"> (55): A journey to a sacred place or shrine of moral significance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Consolation</w:t>
      </w:r>
      <w:r w:rsidRPr="002C3C5E">
        <w:rPr>
          <w:rFonts w:ascii="Comic Sans MS" w:hAnsi="Comic Sans MS"/>
          <w:b/>
          <w:sz w:val="25"/>
          <w:szCs w:val="25"/>
        </w:rPr>
        <w:t xml:space="preserve"> (56): A comfort or relief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Votive</w:t>
      </w:r>
      <w:r w:rsidRPr="002C3C5E">
        <w:rPr>
          <w:rFonts w:ascii="Comic Sans MS" w:hAnsi="Comic Sans MS"/>
          <w:b/>
          <w:sz w:val="25"/>
          <w:szCs w:val="25"/>
        </w:rPr>
        <w:t xml:space="preserve"> (58): Expressing a vow, pledge, wish, or desire</w:t>
      </w:r>
    </w:p>
    <w:p w:rsidR="00467073" w:rsidRPr="002C3C5E" w:rsidRDefault="00467073" w:rsidP="00467073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Gaudy</w:t>
      </w:r>
      <w:r w:rsidRPr="002C3C5E">
        <w:rPr>
          <w:rFonts w:ascii="Comic Sans MS" w:hAnsi="Comic Sans MS"/>
          <w:b/>
          <w:sz w:val="25"/>
          <w:szCs w:val="25"/>
        </w:rPr>
        <w:t xml:space="preserve"> (58): Showy or ostentatious in a tasteless or vulgar way</w:t>
      </w:r>
    </w:p>
    <w:p w:rsidR="00467073" w:rsidRPr="002C3C5E" w:rsidRDefault="00467073">
      <w:pPr>
        <w:rPr>
          <w:b/>
        </w:rPr>
      </w:pPr>
    </w:p>
    <w:sectPr w:rsidR="00467073" w:rsidRPr="002C3C5E" w:rsidSect="006D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CB1"/>
    <w:multiLevelType w:val="hybridMultilevel"/>
    <w:tmpl w:val="92229E6C"/>
    <w:lvl w:ilvl="0" w:tplc="045A35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7073"/>
    <w:rsid w:val="000727A7"/>
    <w:rsid w:val="00136B30"/>
    <w:rsid w:val="002C3C5E"/>
    <w:rsid w:val="00467073"/>
    <w:rsid w:val="006D3845"/>
    <w:rsid w:val="007F12D1"/>
    <w:rsid w:val="00E40B7A"/>
    <w:rsid w:val="00F8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2012-11-09T14:21:00Z</dcterms:created>
  <dcterms:modified xsi:type="dcterms:W3CDTF">2012-11-12T14:41:00Z</dcterms:modified>
</cp:coreProperties>
</file>