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5" w:tblpY="1246"/>
        <w:tblW w:w="15030" w:type="dxa"/>
        <w:tblLook w:val="04A0" w:firstRow="1" w:lastRow="0" w:firstColumn="1" w:lastColumn="0" w:noHBand="0" w:noVBand="1"/>
      </w:tblPr>
      <w:tblGrid>
        <w:gridCol w:w="4315"/>
        <w:gridCol w:w="1890"/>
        <w:gridCol w:w="4050"/>
        <w:gridCol w:w="3065"/>
        <w:gridCol w:w="1710"/>
      </w:tblGrid>
      <w:tr w:rsidR="004B444E" w:rsidTr="00582612">
        <w:trPr>
          <w:trHeight w:val="521"/>
        </w:trPr>
        <w:tc>
          <w:tcPr>
            <w:tcW w:w="4315" w:type="dxa"/>
            <w:shd w:val="clear" w:color="auto" w:fill="BFBFBF" w:themeFill="background1" w:themeFillShade="BF"/>
          </w:tcPr>
          <w:p w:rsidR="004B444E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Log Type</w:t>
            </w:r>
          </w:p>
          <w:p w:rsidR="004B444E" w:rsidRPr="00F26ADF" w:rsidRDefault="004B444E" w:rsidP="00582612">
            <w:pPr>
              <w:rPr>
                <w:sz w:val="28"/>
                <w:szCs w:val="28"/>
              </w:rPr>
            </w:pPr>
            <w:r w:rsidRPr="00F26ADF">
              <w:rPr>
                <w:sz w:val="28"/>
                <w:szCs w:val="28"/>
              </w:rPr>
              <w:t>(Complete one side per book)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Book Read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and Color</w:t>
            </w:r>
          </w:p>
        </w:tc>
      </w:tr>
      <w:tr w:rsidR="004B444E" w:rsidTr="00582612">
        <w:trPr>
          <w:trHeight w:val="390"/>
        </w:trPr>
        <w:tc>
          <w:tcPr>
            <w:tcW w:w="4315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Independent Reading Log (A)</w:t>
            </w:r>
          </w:p>
        </w:tc>
        <w:tc>
          <w:tcPr>
            <w:tcW w:w="1890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1/25/18</w:t>
            </w:r>
          </w:p>
        </w:tc>
        <w:tc>
          <w:tcPr>
            <w:tcW w:w="4050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“Sharks”</w:t>
            </w:r>
          </w:p>
        </w:tc>
        <w:tc>
          <w:tcPr>
            <w:tcW w:w="3065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Gina Cline</w:t>
            </w:r>
          </w:p>
        </w:tc>
        <w:tc>
          <w:tcPr>
            <w:tcW w:w="1710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2G, Green</w:t>
            </w:r>
          </w:p>
        </w:tc>
      </w:tr>
      <w:tr w:rsidR="004B444E" w:rsidTr="00582612">
        <w:trPr>
          <w:trHeight w:val="52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52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  <w:tcBorders>
              <w:bottom w:val="single" w:sz="4" w:space="0" w:color="auto"/>
            </w:tcBorders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  <w:tcBorders>
              <w:bottom w:val="single" w:sz="4" w:space="0" w:color="auto"/>
            </w:tcBorders>
          </w:tcPr>
          <w:p w:rsidR="004B444E" w:rsidRDefault="004B444E" w:rsidP="00582612"/>
        </w:tc>
        <w:tc>
          <w:tcPr>
            <w:tcW w:w="4050" w:type="dxa"/>
            <w:tcBorders>
              <w:bottom w:val="single" w:sz="4" w:space="0" w:color="auto"/>
            </w:tcBorders>
          </w:tcPr>
          <w:p w:rsidR="004B444E" w:rsidRDefault="004B444E" w:rsidP="00582612"/>
        </w:tc>
        <w:tc>
          <w:tcPr>
            <w:tcW w:w="3065" w:type="dxa"/>
            <w:tcBorders>
              <w:bottom w:val="single" w:sz="4" w:space="0" w:color="auto"/>
            </w:tcBorders>
          </w:tcPr>
          <w:p w:rsidR="004B444E" w:rsidRDefault="004B444E" w:rsidP="00582612"/>
        </w:tc>
        <w:tc>
          <w:tcPr>
            <w:tcW w:w="1710" w:type="dxa"/>
            <w:tcBorders>
              <w:bottom w:val="single" w:sz="4" w:space="0" w:color="auto"/>
            </w:tcBorders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  <w:tcBorders>
              <w:bottom w:val="single" w:sz="4" w:space="0" w:color="auto"/>
            </w:tcBorders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  <w:tcBorders>
              <w:bottom w:val="single" w:sz="4" w:space="0" w:color="auto"/>
            </w:tcBorders>
          </w:tcPr>
          <w:p w:rsidR="004B444E" w:rsidRDefault="004B444E" w:rsidP="00582612"/>
        </w:tc>
        <w:tc>
          <w:tcPr>
            <w:tcW w:w="4050" w:type="dxa"/>
            <w:tcBorders>
              <w:bottom w:val="single" w:sz="4" w:space="0" w:color="auto"/>
            </w:tcBorders>
          </w:tcPr>
          <w:p w:rsidR="004B444E" w:rsidRDefault="004B444E" w:rsidP="00582612"/>
        </w:tc>
        <w:tc>
          <w:tcPr>
            <w:tcW w:w="3065" w:type="dxa"/>
            <w:tcBorders>
              <w:bottom w:val="single" w:sz="4" w:space="0" w:color="auto"/>
            </w:tcBorders>
          </w:tcPr>
          <w:p w:rsidR="004B444E" w:rsidRDefault="004B444E" w:rsidP="00582612"/>
        </w:tc>
        <w:tc>
          <w:tcPr>
            <w:tcW w:w="1710" w:type="dxa"/>
            <w:tcBorders>
              <w:bottom w:val="single" w:sz="4" w:space="0" w:color="auto"/>
            </w:tcBorders>
          </w:tcPr>
          <w:p w:rsidR="004B444E" w:rsidRDefault="004B444E" w:rsidP="00582612"/>
        </w:tc>
      </w:tr>
      <w:tr w:rsidR="004B444E" w:rsidTr="00582612">
        <w:trPr>
          <w:trHeight w:val="521"/>
        </w:trPr>
        <w:tc>
          <w:tcPr>
            <w:tcW w:w="4315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Vocabulary Worksheet Type </w:t>
            </w:r>
            <w:r w:rsidR="00974598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(4 words per book</w:t>
            </w:r>
            <w:r w:rsidRPr="00F26ADF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Book Read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B444E" w:rsidRPr="00777453" w:rsidRDefault="004B444E" w:rsidP="00582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and Color</w:t>
            </w:r>
          </w:p>
        </w:tc>
      </w:tr>
      <w:tr w:rsidR="004B444E" w:rsidTr="00582612">
        <w:trPr>
          <w:trHeight w:val="362"/>
        </w:trPr>
        <w:tc>
          <w:tcPr>
            <w:tcW w:w="4315" w:type="dxa"/>
          </w:tcPr>
          <w:p w:rsidR="004B444E" w:rsidRPr="00B87655" w:rsidRDefault="004B444E" w:rsidP="00582612">
            <w:pPr>
              <w:rPr>
                <w:i/>
                <w:sz w:val="26"/>
                <w:szCs w:val="26"/>
              </w:rPr>
            </w:pPr>
            <w:r w:rsidRPr="00B87655">
              <w:rPr>
                <w:i/>
                <w:sz w:val="26"/>
                <w:szCs w:val="26"/>
              </w:rPr>
              <w:t>4-Square Worksheet (A)</w:t>
            </w:r>
          </w:p>
        </w:tc>
        <w:tc>
          <w:tcPr>
            <w:tcW w:w="1890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1/25/18</w:t>
            </w:r>
          </w:p>
        </w:tc>
        <w:tc>
          <w:tcPr>
            <w:tcW w:w="4050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“Sharks”</w:t>
            </w:r>
          </w:p>
        </w:tc>
        <w:tc>
          <w:tcPr>
            <w:tcW w:w="3065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Gina Cline</w:t>
            </w:r>
          </w:p>
        </w:tc>
        <w:tc>
          <w:tcPr>
            <w:tcW w:w="1710" w:type="dxa"/>
          </w:tcPr>
          <w:p w:rsidR="004B444E" w:rsidRPr="002060E2" w:rsidRDefault="004B444E" w:rsidP="0058261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2G, Green</w:t>
            </w:r>
          </w:p>
        </w:tc>
      </w:tr>
      <w:tr w:rsidR="004B444E" w:rsidTr="00582612">
        <w:trPr>
          <w:trHeight w:val="49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</w:tcPr>
          <w:p w:rsidR="004B444E" w:rsidRDefault="004B444E" w:rsidP="00582612"/>
          <w:p w:rsidR="004B444E" w:rsidRDefault="004B444E" w:rsidP="00582612"/>
          <w:p w:rsidR="004B444E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  <w:tr w:rsidR="004B444E" w:rsidTr="00582612">
        <w:trPr>
          <w:trHeight w:val="491"/>
        </w:trPr>
        <w:tc>
          <w:tcPr>
            <w:tcW w:w="4315" w:type="dxa"/>
          </w:tcPr>
          <w:p w:rsidR="004B444E" w:rsidRPr="00A96E71" w:rsidRDefault="004B444E" w:rsidP="00582612">
            <w:pPr>
              <w:rPr>
                <w:sz w:val="36"/>
                <w:szCs w:val="36"/>
              </w:rPr>
            </w:pPr>
          </w:p>
          <w:p w:rsidR="004B444E" w:rsidRPr="00B87655" w:rsidRDefault="004B444E" w:rsidP="00582612"/>
        </w:tc>
        <w:tc>
          <w:tcPr>
            <w:tcW w:w="1890" w:type="dxa"/>
          </w:tcPr>
          <w:p w:rsidR="004B444E" w:rsidRDefault="004B444E" w:rsidP="00582612"/>
        </w:tc>
        <w:tc>
          <w:tcPr>
            <w:tcW w:w="4050" w:type="dxa"/>
          </w:tcPr>
          <w:p w:rsidR="004B444E" w:rsidRDefault="004B444E" w:rsidP="00582612"/>
        </w:tc>
        <w:tc>
          <w:tcPr>
            <w:tcW w:w="3065" w:type="dxa"/>
          </w:tcPr>
          <w:p w:rsidR="004B444E" w:rsidRDefault="004B444E" w:rsidP="00582612"/>
        </w:tc>
        <w:tc>
          <w:tcPr>
            <w:tcW w:w="1710" w:type="dxa"/>
          </w:tcPr>
          <w:p w:rsidR="004B444E" w:rsidRDefault="004B444E" w:rsidP="00582612"/>
        </w:tc>
      </w:tr>
    </w:tbl>
    <w:p w:rsidR="00A3707E" w:rsidRDefault="00F26ADF" w:rsidP="00A3707E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Checkli</w:t>
      </w:r>
      <w:r w:rsidR="00A3707E">
        <w:rPr>
          <w:rFonts w:ascii="Comic Sans MS" w:hAnsi="Comic Sans MS"/>
          <w:b/>
          <w:sz w:val="30"/>
          <w:szCs w:val="30"/>
          <w:u w:val="single"/>
        </w:rPr>
        <w:t>st of Independent Reading Assignments</w:t>
      </w:r>
    </w:p>
    <w:tbl>
      <w:tblPr>
        <w:tblStyle w:val="TableGrid"/>
        <w:tblpPr w:leftFromText="180" w:rightFromText="180" w:vertAnchor="page" w:horzAnchor="margin" w:tblpX="-185" w:tblpY="1246"/>
        <w:tblW w:w="15030" w:type="dxa"/>
        <w:tblLook w:val="04A0" w:firstRow="1" w:lastRow="0" w:firstColumn="1" w:lastColumn="0" w:noHBand="0" w:noVBand="1"/>
      </w:tblPr>
      <w:tblGrid>
        <w:gridCol w:w="4315"/>
        <w:gridCol w:w="1890"/>
        <w:gridCol w:w="4050"/>
        <w:gridCol w:w="3065"/>
        <w:gridCol w:w="1710"/>
      </w:tblGrid>
      <w:tr w:rsidR="00A3707E" w:rsidTr="00B62FDD">
        <w:trPr>
          <w:trHeight w:val="521"/>
        </w:trPr>
        <w:tc>
          <w:tcPr>
            <w:tcW w:w="4315" w:type="dxa"/>
            <w:shd w:val="clear" w:color="auto" w:fill="BFBFBF" w:themeFill="background1" w:themeFillShade="BF"/>
          </w:tcPr>
          <w:p w:rsidR="00990880" w:rsidRPr="00990880" w:rsidRDefault="00990880" w:rsidP="00B62FDD">
            <w:pPr>
              <w:rPr>
                <w:b/>
                <w:sz w:val="27"/>
                <w:szCs w:val="27"/>
              </w:rPr>
            </w:pPr>
            <w:r w:rsidRPr="00990880">
              <w:rPr>
                <w:b/>
                <w:sz w:val="27"/>
                <w:szCs w:val="27"/>
              </w:rPr>
              <w:lastRenderedPageBreak/>
              <w:t>Central/Main Idea Worksheet Type</w:t>
            </w:r>
          </w:p>
          <w:p w:rsidR="00A3707E" w:rsidRPr="00F26ADF" w:rsidRDefault="00A3707E" w:rsidP="00B62FDD">
            <w:pPr>
              <w:rPr>
                <w:sz w:val="28"/>
                <w:szCs w:val="28"/>
              </w:rPr>
            </w:pPr>
            <w:r w:rsidRPr="00F26ADF">
              <w:rPr>
                <w:sz w:val="28"/>
                <w:szCs w:val="28"/>
              </w:rPr>
              <w:t>(Complete one side per book)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Book Read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and Color</w:t>
            </w:r>
          </w:p>
        </w:tc>
      </w:tr>
      <w:tr w:rsidR="00A3707E" w:rsidTr="00B62FDD">
        <w:trPr>
          <w:trHeight w:val="390"/>
        </w:trPr>
        <w:tc>
          <w:tcPr>
            <w:tcW w:w="4315" w:type="dxa"/>
          </w:tcPr>
          <w:p w:rsidR="00A3707E" w:rsidRPr="002060E2" w:rsidRDefault="00990880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Table with Legs (A)</w:t>
            </w:r>
          </w:p>
        </w:tc>
        <w:tc>
          <w:tcPr>
            <w:tcW w:w="1890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1/25/18</w:t>
            </w:r>
          </w:p>
        </w:tc>
        <w:tc>
          <w:tcPr>
            <w:tcW w:w="4050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“Sharks”</w:t>
            </w:r>
          </w:p>
        </w:tc>
        <w:tc>
          <w:tcPr>
            <w:tcW w:w="3065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Gina Cline</w:t>
            </w:r>
          </w:p>
        </w:tc>
        <w:tc>
          <w:tcPr>
            <w:tcW w:w="1710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2G, Green</w:t>
            </w:r>
          </w:p>
        </w:tc>
      </w:tr>
      <w:tr w:rsidR="00A3707E" w:rsidTr="00B62FDD">
        <w:trPr>
          <w:trHeight w:val="52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52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  <w:tcBorders>
              <w:bottom w:val="single" w:sz="4" w:space="0" w:color="auto"/>
            </w:tcBorders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  <w:tcBorders>
              <w:bottom w:val="single" w:sz="4" w:space="0" w:color="auto"/>
            </w:tcBorders>
          </w:tcPr>
          <w:p w:rsidR="00A3707E" w:rsidRDefault="00A3707E" w:rsidP="00B62FDD"/>
        </w:tc>
        <w:tc>
          <w:tcPr>
            <w:tcW w:w="4050" w:type="dxa"/>
            <w:tcBorders>
              <w:bottom w:val="single" w:sz="4" w:space="0" w:color="auto"/>
            </w:tcBorders>
          </w:tcPr>
          <w:p w:rsidR="00A3707E" w:rsidRDefault="00A3707E" w:rsidP="00B62FDD"/>
        </w:tc>
        <w:tc>
          <w:tcPr>
            <w:tcW w:w="3065" w:type="dxa"/>
            <w:tcBorders>
              <w:bottom w:val="single" w:sz="4" w:space="0" w:color="auto"/>
            </w:tcBorders>
          </w:tcPr>
          <w:p w:rsidR="00A3707E" w:rsidRDefault="00A3707E" w:rsidP="00B62FDD"/>
        </w:tc>
        <w:tc>
          <w:tcPr>
            <w:tcW w:w="1710" w:type="dxa"/>
            <w:tcBorders>
              <w:bottom w:val="single" w:sz="4" w:space="0" w:color="auto"/>
            </w:tcBorders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  <w:tcBorders>
              <w:bottom w:val="single" w:sz="4" w:space="0" w:color="auto"/>
            </w:tcBorders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  <w:tcBorders>
              <w:bottom w:val="single" w:sz="4" w:space="0" w:color="auto"/>
            </w:tcBorders>
          </w:tcPr>
          <w:p w:rsidR="00A3707E" w:rsidRDefault="00A3707E" w:rsidP="00B62FDD"/>
        </w:tc>
        <w:tc>
          <w:tcPr>
            <w:tcW w:w="4050" w:type="dxa"/>
            <w:tcBorders>
              <w:bottom w:val="single" w:sz="4" w:space="0" w:color="auto"/>
            </w:tcBorders>
          </w:tcPr>
          <w:p w:rsidR="00A3707E" w:rsidRDefault="00A3707E" w:rsidP="00B62FDD"/>
        </w:tc>
        <w:tc>
          <w:tcPr>
            <w:tcW w:w="3065" w:type="dxa"/>
            <w:tcBorders>
              <w:bottom w:val="single" w:sz="4" w:space="0" w:color="auto"/>
            </w:tcBorders>
          </w:tcPr>
          <w:p w:rsidR="00A3707E" w:rsidRDefault="00A3707E" w:rsidP="00B62FDD"/>
        </w:tc>
        <w:tc>
          <w:tcPr>
            <w:tcW w:w="1710" w:type="dxa"/>
            <w:tcBorders>
              <w:bottom w:val="single" w:sz="4" w:space="0" w:color="auto"/>
            </w:tcBorders>
          </w:tcPr>
          <w:p w:rsidR="00A3707E" w:rsidRDefault="00A3707E" w:rsidP="00B62FDD"/>
        </w:tc>
      </w:tr>
      <w:tr w:rsidR="00A3707E" w:rsidTr="00B62FDD">
        <w:trPr>
          <w:trHeight w:val="521"/>
        </w:trPr>
        <w:tc>
          <w:tcPr>
            <w:tcW w:w="4315" w:type="dxa"/>
            <w:shd w:val="clear" w:color="auto" w:fill="BFBFBF" w:themeFill="background1" w:themeFillShade="BF"/>
          </w:tcPr>
          <w:p w:rsidR="00990880" w:rsidRDefault="00990880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Story Map</w:t>
            </w:r>
            <w:r w:rsidR="00A3707E">
              <w:rPr>
                <w:b/>
                <w:sz w:val="28"/>
                <w:szCs w:val="28"/>
              </w:rPr>
              <w:t xml:space="preserve"> </w:t>
            </w:r>
          </w:p>
          <w:p w:rsidR="00A3707E" w:rsidRPr="00777453" w:rsidRDefault="00990880" w:rsidP="0099088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(Complete one side per book</w:t>
            </w:r>
            <w:r w:rsidR="00A3707E" w:rsidRPr="00F26ADF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Completed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Book Read</w:t>
            </w:r>
          </w:p>
        </w:tc>
        <w:tc>
          <w:tcPr>
            <w:tcW w:w="3065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A3707E" w:rsidRPr="00777453" w:rsidRDefault="00A3707E" w:rsidP="00B62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and Color</w:t>
            </w:r>
          </w:p>
        </w:tc>
      </w:tr>
      <w:tr w:rsidR="00A3707E" w:rsidTr="00B62FDD">
        <w:trPr>
          <w:trHeight w:val="362"/>
        </w:trPr>
        <w:tc>
          <w:tcPr>
            <w:tcW w:w="4315" w:type="dxa"/>
          </w:tcPr>
          <w:p w:rsidR="00A3707E" w:rsidRPr="00B87655" w:rsidRDefault="00990880" w:rsidP="0099088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Story Map</w:t>
            </w:r>
            <w:r w:rsidR="00A3707E" w:rsidRPr="00B87655">
              <w:rPr>
                <w:i/>
                <w:sz w:val="26"/>
                <w:szCs w:val="26"/>
              </w:rPr>
              <w:t xml:space="preserve"> (A)</w:t>
            </w:r>
          </w:p>
        </w:tc>
        <w:tc>
          <w:tcPr>
            <w:tcW w:w="1890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1/25/18</w:t>
            </w:r>
          </w:p>
        </w:tc>
        <w:tc>
          <w:tcPr>
            <w:tcW w:w="4050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“Sharks”</w:t>
            </w:r>
          </w:p>
        </w:tc>
        <w:tc>
          <w:tcPr>
            <w:tcW w:w="3065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Gina Cline</w:t>
            </w:r>
          </w:p>
        </w:tc>
        <w:tc>
          <w:tcPr>
            <w:tcW w:w="1710" w:type="dxa"/>
          </w:tcPr>
          <w:p w:rsidR="00A3707E" w:rsidRPr="002060E2" w:rsidRDefault="00A3707E" w:rsidP="00B62FD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2G, Green</w:t>
            </w:r>
          </w:p>
        </w:tc>
      </w:tr>
      <w:tr w:rsidR="00A3707E" w:rsidTr="00B62FDD">
        <w:trPr>
          <w:trHeight w:val="49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</w:tcPr>
          <w:p w:rsidR="00A3707E" w:rsidRDefault="00A3707E" w:rsidP="00B62FDD"/>
          <w:p w:rsidR="00A3707E" w:rsidRDefault="00A3707E" w:rsidP="00B62FDD"/>
          <w:p w:rsidR="00A3707E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  <w:tr w:rsidR="00A3707E" w:rsidTr="00B62FDD">
        <w:trPr>
          <w:trHeight w:val="491"/>
        </w:trPr>
        <w:tc>
          <w:tcPr>
            <w:tcW w:w="4315" w:type="dxa"/>
          </w:tcPr>
          <w:p w:rsidR="00A3707E" w:rsidRPr="00A96E71" w:rsidRDefault="00A3707E" w:rsidP="00B62FDD">
            <w:pPr>
              <w:rPr>
                <w:sz w:val="36"/>
                <w:szCs w:val="36"/>
              </w:rPr>
            </w:pPr>
          </w:p>
          <w:p w:rsidR="00A3707E" w:rsidRPr="00B87655" w:rsidRDefault="00A3707E" w:rsidP="00B62FDD"/>
        </w:tc>
        <w:tc>
          <w:tcPr>
            <w:tcW w:w="1890" w:type="dxa"/>
          </w:tcPr>
          <w:p w:rsidR="00A3707E" w:rsidRDefault="00A3707E" w:rsidP="00B62FDD"/>
        </w:tc>
        <w:tc>
          <w:tcPr>
            <w:tcW w:w="4050" w:type="dxa"/>
          </w:tcPr>
          <w:p w:rsidR="00A3707E" w:rsidRDefault="00A3707E" w:rsidP="00B62FDD"/>
        </w:tc>
        <w:tc>
          <w:tcPr>
            <w:tcW w:w="3065" w:type="dxa"/>
          </w:tcPr>
          <w:p w:rsidR="00A3707E" w:rsidRDefault="00A3707E" w:rsidP="00B62FDD"/>
        </w:tc>
        <w:tc>
          <w:tcPr>
            <w:tcW w:w="1710" w:type="dxa"/>
          </w:tcPr>
          <w:p w:rsidR="00A3707E" w:rsidRDefault="00A3707E" w:rsidP="00B62FDD"/>
        </w:tc>
      </w:tr>
    </w:tbl>
    <w:p w:rsidR="006F5836" w:rsidRDefault="00A3707E" w:rsidP="00A3707E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0"/>
          <w:szCs w:val="30"/>
          <w:u w:val="single"/>
        </w:rPr>
        <w:lastRenderedPageBreak/>
        <w:t>Checklist of Independent Reading Assignments</w:t>
      </w:r>
    </w:p>
    <w:sectPr w:rsidR="006F5836" w:rsidSect="00710D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3"/>
    <w:rsid w:val="002060E2"/>
    <w:rsid w:val="002D4220"/>
    <w:rsid w:val="004B444E"/>
    <w:rsid w:val="00582612"/>
    <w:rsid w:val="006F5836"/>
    <w:rsid w:val="00710DA6"/>
    <w:rsid w:val="00777453"/>
    <w:rsid w:val="007A1C3E"/>
    <w:rsid w:val="008D698E"/>
    <w:rsid w:val="00974598"/>
    <w:rsid w:val="00990880"/>
    <w:rsid w:val="00A3707E"/>
    <w:rsid w:val="00A96E71"/>
    <w:rsid w:val="00B87655"/>
    <w:rsid w:val="00EA4ECA"/>
    <w:rsid w:val="00EF1C0D"/>
    <w:rsid w:val="00F11A09"/>
    <w:rsid w:val="00F26ADF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E46C-AFFF-4A4E-9C0C-5B1F99A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3729-D243-458C-9E04-11D1B25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Lingenfelter, Amy</cp:lastModifiedBy>
  <cp:revision>13</cp:revision>
  <dcterms:created xsi:type="dcterms:W3CDTF">2018-01-25T19:18:00Z</dcterms:created>
  <dcterms:modified xsi:type="dcterms:W3CDTF">2018-01-25T19:46:00Z</dcterms:modified>
</cp:coreProperties>
</file>